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6A0" w:rsidRPr="00DD2310" w:rsidRDefault="00E356A0" w:rsidP="00DD2310">
      <w:pPr>
        <w:pStyle w:val="Style5"/>
        <w:widowControl/>
        <w:spacing w:before="110" w:line="240" w:lineRule="auto"/>
        <w:ind w:left="408"/>
        <w:rPr>
          <w:rStyle w:val="FontStyle19"/>
          <w:rFonts w:ascii="Times New Roman" w:hAnsi="Times New Roman" w:cs="Times New Roman"/>
          <w:sz w:val="32"/>
          <w:szCs w:val="32"/>
        </w:rPr>
      </w:pPr>
      <w:r w:rsidRPr="00DD2310">
        <w:rPr>
          <w:rStyle w:val="FontStyle19"/>
          <w:rFonts w:ascii="Times New Roman" w:hAnsi="Times New Roman" w:cs="Times New Roman"/>
          <w:sz w:val="32"/>
          <w:szCs w:val="32"/>
        </w:rPr>
        <w:t>ПО</w:t>
      </w:r>
      <w:r>
        <w:rPr>
          <w:rStyle w:val="FontStyle19"/>
          <w:rFonts w:ascii="Times New Roman" w:hAnsi="Times New Roman" w:cs="Times New Roman"/>
          <w:sz w:val="32"/>
          <w:szCs w:val="32"/>
        </w:rPr>
        <w:t>РЯДОК ОБЖАЛОВАНИЯ МУНИЦИПАЛЬНЫХ</w:t>
      </w:r>
      <w:r w:rsidRPr="00DD2310">
        <w:rPr>
          <w:rStyle w:val="FontStyle19"/>
          <w:rFonts w:ascii="Times New Roman" w:hAnsi="Times New Roman" w:cs="Times New Roman"/>
          <w:sz w:val="32"/>
          <w:szCs w:val="32"/>
        </w:rPr>
        <w:t xml:space="preserve"> ПРАВОВЫХ АКТОВ</w:t>
      </w:r>
    </w:p>
    <w:p w:rsidR="00E356A0" w:rsidRDefault="00E356A0" w:rsidP="0082013C">
      <w:pPr>
        <w:pStyle w:val="Style5"/>
        <w:widowControl/>
        <w:spacing w:before="110" w:line="240" w:lineRule="auto"/>
        <w:ind w:left="408"/>
        <w:jc w:val="both"/>
        <w:rPr>
          <w:rStyle w:val="FontStyle19"/>
          <w:rFonts w:ascii="Times New Roman" w:hAnsi="Times New Roman" w:cs="Times New Roman"/>
          <w:sz w:val="28"/>
          <w:szCs w:val="28"/>
        </w:rPr>
      </w:pPr>
    </w:p>
    <w:p w:rsidR="00E356A0" w:rsidRPr="0082013C" w:rsidRDefault="00E356A0" w:rsidP="0082013C">
      <w:pPr>
        <w:pStyle w:val="Style5"/>
        <w:widowControl/>
        <w:spacing w:before="110" w:line="240" w:lineRule="auto"/>
        <w:ind w:left="408"/>
        <w:jc w:val="both"/>
        <w:rPr>
          <w:rStyle w:val="FontStyle19"/>
          <w:rFonts w:ascii="Times New Roman" w:hAnsi="Times New Roman" w:cs="Times New Roman"/>
          <w:sz w:val="28"/>
          <w:szCs w:val="28"/>
        </w:rPr>
      </w:pPr>
      <w:r w:rsidRPr="0082013C">
        <w:rPr>
          <w:rStyle w:val="FontStyle19"/>
          <w:rFonts w:ascii="Times New Roman" w:hAnsi="Times New Roman" w:cs="Times New Roman"/>
          <w:sz w:val="28"/>
          <w:szCs w:val="28"/>
        </w:rPr>
        <w:t>Глава 24. ПРОИЗВОДСТВО ПО ДЕЛАМ О ПРИЗНАНИИ НЕДЕЙСТВУЮЩИМИ НОРМАТИВНЫХ ПРАВОВЫХ АКТОВ ПОЛНОСТЬЮ ИЛИ В ЧАСТИ</w:t>
      </w:r>
    </w:p>
    <w:p w:rsidR="00E356A0" w:rsidRPr="0082013C" w:rsidRDefault="00E356A0" w:rsidP="0082013C">
      <w:pPr>
        <w:pStyle w:val="Style5"/>
        <w:widowControl/>
        <w:spacing w:before="82" w:line="240" w:lineRule="auto"/>
        <w:jc w:val="both"/>
        <w:rPr>
          <w:rStyle w:val="FontStyle19"/>
          <w:rFonts w:ascii="Times New Roman" w:hAnsi="Times New Roman" w:cs="Times New Roman"/>
          <w:sz w:val="28"/>
          <w:szCs w:val="28"/>
        </w:rPr>
      </w:pPr>
      <w:r w:rsidRPr="0082013C">
        <w:rPr>
          <w:rStyle w:val="FontStyle19"/>
          <w:rFonts w:ascii="Times New Roman" w:hAnsi="Times New Roman" w:cs="Times New Roman"/>
          <w:sz w:val="28"/>
          <w:szCs w:val="28"/>
        </w:rPr>
        <w:t>Статья 251. Подача заявления об оспаривании нормативных правовых актов</w:t>
      </w:r>
    </w:p>
    <w:p w:rsidR="00E356A0" w:rsidRPr="0082013C" w:rsidRDefault="00E356A0" w:rsidP="0082013C">
      <w:pPr>
        <w:pStyle w:val="Style9"/>
        <w:widowControl/>
        <w:tabs>
          <w:tab w:val="left" w:pos="451"/>
        </w:tabs>
        <w:spacing w:line="240" w:lineRule="auto"/>
        <w:rPr>
          <w:rStyle w:val="FontStyle18"/>
          <w:rFonts w:ascii="Times New Roman" w:hAnsi="Times New Roman" w:cs="Times New Roman"/>
          <w:sz w:val="28"/>
          <w:szCs w:val="28"/>
        </w:rPr>
      </w:pP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1.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ab/>
        <w:t xml:space="preserve">Гражданин, организация, считающие, </w:t>
      </w:r>
      <w:r>
        <w:rPr>
          <w:rStyle w:val="FontStyle18"/>
          <w:rFonts w:ascii="Times New Roman" w:hAnsi="Times New Roman" w:cs="Times New Roman"/>
          <w:sz w:val="28"/>
          <w:szCs w:val="28"/>
        </w:rPr>
        <w:t>что принятым и опубликованным в установлен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ном порядке нормативным правовым актом органа государственной власти, органа местного самоуправления или должностного лица нарушаются их права и свободы,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 гарантирован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ные Конституцией Российской Федерации, законами и другими нормативными правовыми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br/>
        <w:t>актами, а также прокурор в пределах своей компетенции вп</w:t>
      </w:r>
      <w:r>
        <w:rPr>
          <w:rStyle w:val="FontStyle18"/>
          <w:rFonts w:ascii="Times New Roman" w:hAnsi="Times New Roman" w:cs="Times New Roman"/>
          <w:sz w:val="28"/>
          <w:szCs w:val="28"/>
        </w:rPr>
        <w:t>раве обратиться в суд с заявле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нием о признании этого акта противоречащим закону полностью или в части.</w:t>
      </w:r>
    </w:p>
    <w:p w:rsidR="00E356A0" w:rsidRPr="0082013C" w:rsidRDefault="00E356A0" w:rsidP="0082013C">
      <w:pPr>
        <w:pStyle w:val="Style6"/>
        <w:widowControl/>
        <w:tabs>
          <w:tab w:val="left" w:leader="underscore" w:pos="5880"/>
        </w:tabs>
        <w:spacing w:before="24" w:line="240" w:lineRule="auto"/>
        <w:ind w:firstLine="269"/>
        <w:rPr>
          <w:rStyle w:val="FontStyle18"/>
          <w:rFonts w:ascii="Times New Roman" w:hAnsi="Times New Roman" w:cs="Times New Roman"/>
          <w:sz w:val="28"/>
          <w:szCs w:val="28"/>
        </w:rPr>
      </w:pPr>
      <w:r w:rsidRPr="0082013C">
        <w:rPr>
          <w:rStyle w:val="FontStyle20"/>
          <w:rFonts w:ascii="Times New Roman" w:hAnsi="Times New Roman" w:cs="Times New Roman"/>
          <w:sz w:val="28"/>
          <w:szCs w:val="28"/>
        </w:rPr>
        <w:t xml:space="preserve">Примечание. </w:t>
      </w:r>
      <w:r w:rsidRPr="0082013C">
        <w:rPr>
          <w:rStyle w:val="FontStyle16"/>
          <w:rFonts w:ascii="Times New Roman" w:hAnsi="Times New Roman" w:cs="Times New Roman"/>
          <w:sz w:val="28"/>
          <w:szCs w:val="28"/>
        </w:rPr>
        <w:t xml:space="preserve">Положение ч. 1 </w:t>
      </w:r>
      <w:r>
        <w:rPr>
          <w:rStyle w:val="FontStyle18"/>
          <w:rFonts w:ascii="Times New Roman" w:hAnsi="Times New Roman" w:cs="Times New Roman"/>
          <w:sz w:val="28"/>
          <w:szCs w:val="28"/>
        </w:rPr>
        <w:t>ст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 xml:space="preserve">. 251 </w:t>
      </w:r>
      <w:r w:rsidRPr="0082013C">
        <w:rPr>
          <w:rStyle w:val="FontStyle16"/>
          <w:rFonts w:ascii="Times New Roman" w:hAnsi="Times New Roman" w:cs="Times New Roman"/>
          <w:sz w:val="28"/>
          <w:szCs w:val="28"/>
        </w:rPr>
        <w:t xml:space="preserve">признано не соответствующим Конституции </w:t>
      </w:r>
      <w:bookmarkStart w:id="0" w:name="_GoBack"/>
      <w:bookmarkEnd w:id="0"/>
      <w:r w:rsidRPr="0082013C">
        <w:rPr>
          <w:rStyle w:val="FontStyle16"/>
          <w:rFonts w:ascii="Times New Roman" w:hAnsi="Times New Roman" w:cs="Times New Roman"/>
          <w:sz w:val="28"/>
          <w:szCs w:val="28"/>
        </w:rPr>
        <w:t>РФ. -</w:t>
      </w:r>
      <w:r w:rsidRPr="0082013C">
        <w:rPr>
          <w:rStyle w:val="FontStyle16"/>
          <w:rFonts w:ascii="Times New Roman" w:hAnsi="Times New Roman" w:cs="Times New Roman"/>
          <w:sz w:val="28"/>
          <w:szCs w:val="28"/>
        </w:rPr>
        <w:br/>
        <w:t>П</w:t>
      </w:r>
      <w:r w:rsidRPr="0082013C">
        <w:rPr>
          <w:rStyle w:val="FontStyle16"/>
          <w:rFonts w:ascii="Times New Roman" w:hAnsi="Times New Roman" w:cs="Times New Roman"/>
          <w:sz w:val="28"/>
          <w:szCs w:val="28"/>
          <w:u w:val="single"/>
        </w:rPr>
        <w:t xml:space="preserve">остановление Конституционного Суда РФ от 18.07.2003 № </w:t>
      </w:r>
      <w:r>
        <w:rPr>
          <w:rStyle w:val="FontStyle18"/>
          <w:rFonts w:ascii="Times New Roman" w:hAnsi="Times New Roman" w:cs="Times New Roman"/>
          <w:sz w:val="28"/>
          <w:szCs w:val="28"/>
          <w:u w:val="single"/>
        </w:rPr>
        <w:t>13-/П</w:t>
      </w:r>
      <w:r w:rsidRPr="0082013C">
        <w:rPr>
          <w:rStyle w:val="FontStyle18"/>
          <w:rFonts w:ascii="Times New Roman" w:hAnsi="Times New Roman" w:cs="Times New Roman"/>
          <w:sz w:val="28"/>
          <w:szCs w:val="28"/>
          <w:u w:val="single"/>
        </w:rPr>
        <w:t>.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ab/>
      </w:r>
    </w:p>
    <w:p w:rsidR="00E356A0" w:rsidRPr="0082013C" w:rsidRDefault="00E356A0" w:rsidP="0082013C">
      <w:pPr>
        <w:pStyle w:val="Style9"/>
        <w:widowControl/>
        <w:numPr>
          <w:ilvl w:val="0"/>
          <w:numId w:val="1"/>
        </w:numPr>
        <w:tabs>
          <w:tab w:val="left" w:pos="451"/>
        </w:tabs>
        <w:spacing w:line="240" w:lineRule="auto"/>
        <w:rPr>
          <w:rStyle w:val="FontStyle18"/>
          <w:rFonts w:ascii="Times New Roman" w:hAnsi="Times New Roman" w:cs="Times New Roman"/>
          <w:sz w:val="28"/>
          <w:szCs w:val="28"/>
        </w:rPr>
      </w:pP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С заявлением о признании нормативного правового акта противоречащим закону; полностью или в части в суд вправе обратиться Президен</w:t>
      </w:r>
      <w:r>
        <w:rPr>
          <w:rStyle w:val="FontStyle18"/>
          <w:rFonts w:ascii="Times New Roman" w:hAnsi="Times New Roman" w:cs="Times New Roman"/>
          <w:sz w:val="28"/>
          <w:szCs w:val="28"/>
        </w:rPr>
        <w:t>т Российской Федерации, Прави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 xml:space="preserve">тельство Российской Федерации, законодательный (представительный) орган субъекта' Российской Федерации, высшее должностное лицо субъекта Российской Федерации;: орган местного самоуправления, глава муниципального </w:t>
      </w:r>
      <w:r>
        <w:rPr>
          <w:rStyle w:val="FontStyle18"/>
          <w:rFonts w:ascii="Times New Roman" w:hAnsi="Times New Roman" w:cs="Times New Roman"/>
          <w:sz w:val="28"/>
          <w:szCs w:val="28"/>
        </w:rPr>
        <w:t>образования, считающие, что при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нятым и опубликованным в установленном порядке норма</w:t>
      </w:r>
      <w:r>
        <w:rPr>
          <w:rStyle w:val="FontStyle18"/>
          <w:rFonts w:ascii="Times New Roman" w:hAnsi="Times New Roman" w:cs="Times New Roman"/>
          <w:sz w:val="28"/>
          <w:szCs w:val="28"/>
        </w:rPr>
        <w:t>тивным правовым актом наруше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на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 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их компетенция.</w:t>
      </w:r>
    </w:p>
    <w:p w:rsidR="00E356A0" w:rsidRPr="0082013C" w:rsidRDefault="00E356A0" w:rsidP="0082013C">
      <w:pPr>
        <w:jc w:val="both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     3.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Не подлежат рассмотрению в суде в порядке, предусмотренном настоящей главой, заявления об оспаривании нормативных правовых актов, проверка конституционности ко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softHyphen/>
        <w:t>торых отнесена к исключительной компетенции Конституционного Суда Российской Феде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softHyphen/>
        <w:t>рации.</w:t>
      </w:r>
    </w:p>
    <w:p w:rsidR="00E356A0" w:rsidRPr="0082013C" w:rsidRDefault="00E356A0" w:rsidP="008E6F5D">
      <w:pPr>
        <w:pStyle w:val="Style9"/>
        <w:widowControl/>
        <w:tabs>
          <w:tab w:val="left" w:pos="451"/>
        </w:tabs>
        <w:spacing w:before="34" w:line="240" w:lineRule="auto"/>
        <w:ind w:firstLine="0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4. 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Заявления об оспаривании нормативных правовых актов подаются по подсудности, установленной статьями 24, 26 и 27 настоящего Кодекса. В районный суд подаются заявле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softHyphen/>
      </w:r>
      <w:r>
        <w:rPr>
          <w:rStyle w:val="FontStyle14"/>
          <w:rFonts w:ascii="Times New Roman" w:hAnsi="Times New Roman" w:cs="Times New Roman"/>
          <w:b w:val="0"/>
          <w:sz w:val="28"/>
          <w:szCs w:val="28"/>
        </w:rPr>
        <w:t>ния</w:t>
      </w:r>
      <w:r w:rsidRPr="0082013C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 w:rsidRPr="0082013C">
        <w:rPr>
          <w:rStyle w:val="FontStyle23"/>
          <w:rFonts w:ascii="Times New Roman" w:hAnsi="Times New Roman" w:cs="Times New Roman"/>
          <w:sz w:val="28"/>
          <w:szCs w:val="28"/>
        </w:rPr>
        <w:t xml:space="preserve">об 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оспаривании нормативных правовых актов, не указанных в статьях 26 и 27 настоящ</w:t>
      </w:r>
      <w:r w:rsidRPr="008E6F5D">
        <w:rPr>
          <w:rStyle w:val="FontStyle18"/>
          <w:rFonts w:ascii="Times New Roman" w:hAnsi="Times New Roman" w:cs="Times New Roman"/>
          <w:b/>
          <w:sz w:val="28"/>
          <w:szCs w:val="28"/>
        </w:rPr>
        <w:t>е</w:t>
      </w:r>
      <w:r w:rsidRPr="008E6F5D">
        <w:rPr>
          <w:rStyle w:val="FontStyle18"/>
          <w:rFonts w:ascii="Times New Roman" w:hAnsi="Times New Roman" w:cs="Times New Roman"/>
          <w:b/>
          <w:sz w:val="28"/>
          <w:szCs w:val="28"/>
        </w:rPr>
        <w:softHyphen/>
      </w:r>
      <w:r w:rsidRPr="008E6F5D">
        <w:rPr>
          <w:rStyle w:val="FontStyle21"/>
          <w:rFonts w:ascii="Times New Roman" w:hAnsi="Times New Roman" w:cs="Times New Roman"/>
          <w:b w:val="0"/>
          <w:sz w:val="28"/>
          <w:szCs w:val="28"/>
        </w:rPr>
        <w:t>го</w:t>
      </w:r>
      <w:r w:rsidRPr="0082013C"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Кодекса. Заявление подастся в районный суд по месту нахождения органа государствен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softHyphen/>
      </w:r>
      <w:r w:rsidRPr="0082013C">
        <w:rPr>
          <w:rStyle w:val="FontStyle23"/>
          <w:rFonts w:ascii="Times New Roman" w:hAnsi="Times New Roman" w:cs="Times New Roman"/>
          <w:sz w:val="28"/>
          <w:szCs w:val="28"/>
        </w:rPr>
        <w:t xml:space="preserve">ной 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власти, органа местного самоуправления или должностного лица, принявших нормати</w:t>
      </w:r>
      <w:r w:rsidRPr="008E6F5D">
        <w:rPr>
          <w:rStyle w:val="FontStyle18"/>
          <w:rFonts w:ascii="Times New Roman" w:hAnsi="Times New Roman" w:cs="Times New Roman"/>
          <w:b/>
          <w:sz w:val="28"/>
          <w:szCs w:val="28"/>
        </w:rPr>
        <w:t>в</w:t>
      </w:r>
      <w:r w:rsidRPr="008E6F5D">
        <w:rPr>
          <w:rStyle w:val="FontStyle18"/>
          <w:rFonts w:ascii="Times New Roman" w:hAnsi="Times New Roman" w:cs="Times New Roman"/>
          <w:b/>
          <w:sz w:val="28"/>
          <w:szCs w:val="28"/>
        </w:rPr>
        <w:softHyphen/>
      </w:r>
      <w:r w:rsidRPr="008E6F5D"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ный </w:t>
      </w:r>
      <w:r>
        <w:rPr>
          <w:rStyle w:val="FontStyle21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правовой акт.</w:t>
      </w:r>
    </w:p>
    <w:p w:rsidR="00E356A0" w:rsidRPr="0082013C" w:rsidRDefault="00E356A0" w:rsidP="0082013C">
      <w:pPr>
        <w:pStyle w:val="Style4"/>
        <w:widowControl/>
        <w:spacing w:line="240" w:lineRule="auto"/>
        <w:rPr>
          <w:rStyle w:val="FontStyle18"/>
          <w:rFonts w:ascii="Times New Roman" w:hAnsi="Times New Roman" w:cs="Times New Roman"/>
          <w:sz w:val="28"/>
          <w:szCs w:val="28"/>
        </w:rPr>
      </w:pP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 xml:space="preserve">5. Заявление об оспаривании нормативного правового акта должно соответствовать (Требованиям, предусмотренным статьей 131 настоящего Кодекса, и содержать </w:t>
      </w:r>
      <w:r w:rsidRPr="008E6F5D">
        <w:rPr>
          <w:rStyle w:val="FontStyle18"/>
          <w:rFonts w:ascii="Times New Roman" w:hAnsi="Times New Roman" w:cs="Times New Roman"/>
          <w:sz w:val="28"/>
          <w:szCs w:val="28"/>
        </w:rPr>
        <w:t>дополни</w:t>
      </w:r>
      <w:r w:rsidRPr="008E6F5D">
        <w:rPr>
          <w:rStyle w:val="FontStyle18"/>
          <w:rFonts w:ascii="Times New Roman" w:hAnsi="Times New Roman" w:cs="Times New Roman"/>
          <w:sz w:val="28"/>
          <w:szCs w:val="28"/>
        </w:rPr>
        <w:softHyphen/>
      </w:r>
      <w:r>
        <w:rPr>
          <w:rStyle w:val="FontStyle22"/>
          <w:rFonts w:ascii="Times New Roman" w:hAnsi="Times New Roman" w:cs="Times New Roman"/>
          <w:b w:val="0"/>
          <w:sz w:val="28"/>
          <w:szCs w:val="28"/>
        </w:rPr>
        <w:t>тельно</w:t>
      </w:r>
      <w:r w:rsidRPr="008E6F5D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8E6F5D">
        <w:rPr>
          <w:rStyle w:val="FontStyle18"/>
          <w:rFonts w:ascii="Times New Roman" w:hAnsi="Times New Roman" w:cs="Times New Roman"/>
          <w:sz w:val="28"/>
          <w:szCs w:val="28"/>
        </w:rPr>
        <w:t>данные о наименовании органа государственной власти, органа</w:t>
      </w:r>
      <w:r w:rsidRPr="008E6F5D">
        <w:rPr>
          <w:rStyle w:val="FontStyle18"/>
          <w:rFonts w:ascii="Times New Roman" w:hAnsi="Times New Roman" w:cs="Times New Roman"/>
          <w:b/>
          <w:sz w:val="28"/>
          <w:szCs w:val="28"/>
        </w:rPr>
        <w:t xml:space="preserve"> </w:t>
      </w:r>
      <w:r w:rsidRPr="008E6F5D">
        <w:rPr>
          <w:rStyle w:val="FontStyle18"/>
          <w:rFonts w:ascii="Times New Roman" w:hAnsi="Times New Roman" w:cs="Times New Roman"/>
          <w:sz w:val="28"/>
          <w:szCs w:val="28"/>
        </w:rPr>
        <w:t>местного с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амоуправ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softHyphen/>
        <w:t>ления или должностного лица, принявших оспариваемый нормативный правовой акт, о его именовании и дате принятия; указание, какие права и свободы гражданина или неопреде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softHyphen/>
        <w:t>ленного круга лиц нарушаются этим актом или его частью.</w:t>
      </w:r>
    </w:p>
    <w:p w:rsidR="00E356A0" w:rsidRPr="0082013C" w:rsidRDefault="00E356A0" w:rsidP="0082013C">
      <w:pPr>
        <w:pStyle w:val="Style3"/>
        <w:widowControl/>
        <w:spacing w:line="240" w:lineRule="auto"/>
        <w:ind w:firstLine="0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>6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. К заявлению об оспаривании нормативного правового акта приобщается копия оспа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softHyphen/>
        <w:t>риваемого нормативного правового акта или его части с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 указанием, каким средством масс</w:t>
      </w:r>
      <w:r w:rsidRPr="0082013C">
        <w:rPr>
          <w:rStyle w:val="FontStyle23"/>
          <w:rFonts w:ascii="Times New Roman" w:hAnsi="Times New Roman" w:cs="Times New Roman"/>
          <w:sz w:val="28"/>
          <w:szCs w:val="28"/>
        </w:rPr>
        <w:t>овой</w:t>
      </w:r>
      <w:r>
        <w:rPr>
          <w:rStyle w:val="FontStyle23"/>
          <w:rFonts w:ascii="Times New Roman" w:hAnsi="Times New Roman" w:cs="Times New Roman"/>
          <w:sz w:val="28"/>
          <w:szCs w:val="28"/>
        </w:rPr>
        <w:t xml:space="preserve"> 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информации и когда опубликован этот акт.</w:t>
      </w:r>
    </w:p>
    <w:p w:rsidR="00E356A0" w:rsidRPr="0082013C" w:rsidRDefault="00E356A0" w:rsidP="0082013C">
      <w:pPr>
        <w:pStyle w:val="Style4"/>
        <w:widowControl/>
        <w:spacing w:line="240" w:lineRule="auto"/>
        <w:rPr>
          <w:rStyle w:val="FontStyle18"/>
          <w:rFonts w:ascii="Times New Roman" w:hAnsi="Times New Roman" w:cs="Times New Roman"/>
          <w:sz w:val="28"/>
          <w:szCs w:val="28"/>
        </w:rPr>
      </w:pPr>
      <w:r w:rsidRPr="0082013C">
        <w:rPr>
          <w:rStyle w:val="FontStyle17"/>
          <w:rFonts w:ascii="Times New Roman" w:hAnsi="Times New Roman" w:cs="Times New Roman"/>
          <w:sz w:val="28"/>
          <w:szCs w:val="28"/>
        </w:rPr>
        <w:t xml:space="preserve"> 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7. Подача заявления об оспаривании нормативного правового акта в суд не приостанавливает действие оспариваемого нормативного правового акта.</w:t>
      </w:r>
    </w:p>
    <w:p w:rsidR="00E356A0" w:rsidRPr="0082013C" w:rsidRDefault="00E356A0" w:rsidP="0082013C">
      <w:pPr>
        <w:pStyle w:val="Style4"/>
        <w:widowControl/>
        <w:spacing w:line="240" w:lineRule="auto"/>
        <w:rPr>
          <w:rStyle w:val="FontStyle18"/>
          <w:rFonts w:ascii="Times New Roman" w:hAnsi="Times New Roman" w:cs="Times New Roman"/>
          <w:sz w:val="28"/>
          <w:szCs w:val="28"/>
          <w:lang w:eastAsia="en-US"/>
        </w:rPr>
      </w:pPr>
      <w:r w:rsidRPr="0082013C">
        <w:rPr>
          <w:rStyle w:val="FontStyle18"/>
          <w:rFonts w:ascii="Times New Roman" w:hAnsi="Times New Roman" w:cs="Times New Roman"/>
          <w:sz w:val="28"/>
          <w:szCs w:val="28"/>
          <w:lang w:eastAsia="en-US"/>
        </w:rPr>
        <w:t>8. Судья отказывает в принятии заявления, если имеется вступившее в законную силу вешение суда, которым проверена законность оспариваемо</w:t>
      </w:r>
      <w:r>
        <w:rPr>
          <w:rStyle w:val="FontStyle18"/>
          <w:rFonts w:ascii="Times New Roman" w:hAnsi="Times New Roman" w:cs="Times New Roman"/>
          <w:sz w:val="28"/>
          <w:szCs w:val="28"/>
          <w:lang w:eastAsia="en-US"/>
        </w:rPr>
        <w:t>го нормативного правового акта о</w:t>
      </w:r>
      <w:r w:rsidRPr="0082013C">
        <w:rPr>
          <w:rStyle w:val="FontStyle18"/>
          <w:rFonts w:ascii="Times New Roman" w:hAnsi="Times New Roman" w:cs="Times New Roman"/>
          <w:sz w:val="28"/>
          <w:szCs w:val="28"/>
          <w:lang w:eastAsia="en-US"/>
        </w:rPr>
        <w:t xml:space="preserve">ргана государственной власти, органа местного самоуправления или должностного лица, </w:t>
      </w:r>
      <w:r>
        <w:rPr>
          <w:rStyle w:val="FontStyle18"/>
          <w:rFonts w:ascii="Times New Roman" w:hAnsi="Times New Roman" w:cs="Times New Roman"/>
          <w:sz w:val="28"/>
          <w:szCs w:val="28"/>
          <w:lang w:eastAsia="en-US"/>
        </w:rPr>
        <w:t>по</w:t>
      </w:r>
      <w:r w:rsidRPr="0082013C">
        <w:rPr>
          <w:rStyle w:val="FontStyle18"/>
          <w:rFonts w:ascii="Times New Roman" w:hAnsi="Times New Roman" w:cs="Times New Roman"/>
          <w:sz w:val="28"/>
          <w:szCs w:val="28"/>
          <w:lang w:eastAsia="en-US"/>
        </w:rPr>
        <w:t xml:space="preserve"> основаниям, указанным в заявлении.</w:t>
      </w:r>
    </w:p>
    <w:p w:rsidR="00E356A0" w:rsidRPr="0082013C" w:rsidRDefault="00E356A0" w:rsidP="0082013C">
      <w:pPr>
        <w:pStyle w:val="Style2"/>
        <w:widowControl/>
        <w:spacing w:before="67" w:line="240" w:lineRule="auto"/>
        <w:ind w:firstLine="0"/>
        <w:rPr>
          <w:rStyle w:val="FontStyle19"/>
          <w:rFonts w:ascii="Times New Roman" w:hAnsi="Times New Roman" w:cs="Times New Roman"/>
          <w:sz w:val="28"/>
          <w:szCs w:val="28"/>
        </w:rPr>
      </w:pPr>
      <w:r w:rsidRPr="0082013C">
        <w:rPr>
          <w:rStyle w:val="FontStyle19"/>
          <w:rFonts w:ascii="Times New Roman" w:hAnsi="Times New Roman" w:cs="Times New Roman"/>
          <w:sz w:val="28"/>
          <w:szCs w:val="28"/>
        </w:rPr>
        <w:t>|Статья 252. Рассмотрение заявлений об оспаривании нормативных правовых актов</w:t>
      </w:r>
    </w:p>
    <w:p w:rsidR="00E356A0" w:rsidRPr="0082013C" w:rsidRDefault="00E356A0" w:rsidP="0082013C">
      <w:pPr>
        <w:pStyle w:val="Style4"/>
        <w:widowControl/>
        <w:spacing w:line="240" w:lineRule="auto"/>
        <w:rPr>
          <w:rStyle w:val="FontStyle18"/>
          <w:rFonts w:ascii="Times New Roman" w:hAnsi="Times New Roman" w:cs="Times New Roman"/>
          <w:sz w:val="28"/>
          <w:szCs w:val="28"/>
        </w:rPr>
      </w:pP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1. Лица, обратившиеся в суд с заявлениями об оспаривании нормативных правовых ак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softHyphen/>
      </w:r>
      <w:r w:rsidRPr="0082013C">
        <w:rPr>
          <w:rStyle w:val="FontStyle23"/>
          <w:rFonts w:ascii="Times New Roman" w:hAnsi="Times New Roman" w:cs="Times New Roman"/>
          <w:sz w:val="28"/>
          <w:szCs w:val="28"/>
        </w:rPr>
        <w:t xml:space="preserve">тов, 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орган государственной власти, орган местного самоуп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равления или должностное лицо, 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принявшие оспариваемые нормативные правовые акты, извещаются о времени и месте су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softHyphen/>
        <w:t>дебного заседания.</w:t>
      </w:r>
    </w:p>
    <w:p w:rsidR="00E356A0" w:rsidRPr="0082013C" w:rsidRDefault="00E356A0" w:rsidP="001E0385">
      <w:pPr>
        <w:pStyle w:val="Style3"/>
        <w:widowControl/>
        <w:spacing w:line="240" w:lineRule="auto"/>
        <w:ind w:firstLine="96"/>
        <w:rPr>
          <w:rStyle w:val="FontStyle16"/>
          <w:rFonts w:ascii="Times New Roman" w:hAnsi="Times New Roman" w:cs="Times New Roman"/>
          <w:sz w:val="28"/>
          <w:szCs w:val="28"/>
        </w:rPr>
      </w:pP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2. Заявление об оспаривании нормативного правового акта рассматриваетс</w:t>
      </w:r>
      <w:r>
        <w:rPr>
          <w:rStyle w:val="FontStyle18"/>
          <w:rFonts w:ascii="Times New Roman" w:hAnsi="Times New Roman" w:cs="Times New Roman"/>
          <w:sz w:val="28"/>
          <w:szCs w:val="28"/>
        </w:rPr>
        <w:t>я судом в (течение м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есяца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, 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а Верховным Судом Российской Федерац</w:t>
      </w:r>
      <w:r>
        <w:rPr>
          <w:rStyle w:val="FontStyle18"/>
          <w:rFonts w:ascii="Times New Roman" w:hAnsi="Times New Roman" w:cs="Times New Roman"/>
          <w:sz w:val="28"/>
          <w:szCs w:val="28"/>
        </w:rPr>
        <w:t>ии — в течение трех месяцев со д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ня его подачи с участием лиц, обратившихся в суд с зая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влением, представителя органа  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государственной власти, органа местного самоуправления или должностного лица, приня</w:t>
      </w:r>
      <w:r w:rsidRPr="001E0385">
        <w:rPr>
          <w:rStyle w:val="FontStyle18"/>
          <w:rFonts w:ascii="Times New Roman" w:hAnsi="Times New Roman" w:cs="Times New Roman"/>
          <w:b/>
          <w:sz w:val="28"/>
          <w:szCs w:val="28"/>
        </w:rPr>
        <w:t>в</w:t>
      </w:r>
      <w:r w:rsidRPr="001E0385">
        <w:rPr>
          <w:rStyle w:val="FontStyle18"/>
          <w:rFonts w:ascii="Times New Roman" w:hAnsi="Times New Roman" w:cs="Times New Roman"/>
          <w:b/>
          <w:sz w:val="28"/>
          <w:szCs w:val="28"/>
        </w:rPr>
        <w:softHyphen/>
      </w:r>
      <w:r w:rsidRPr="001E0385">
        <w:rPr>
          <w:rStyle w:val="FontStyle24"/>
          <w:rFonts w:ascii="Times New Roman" w:hAnsi="Times New Roman" w:cs="Times New Roman"/>
          <w:b w:val="0"/>
          <w:sz w:val="28"/>
          <w:szCs w:val="28"/>
        </w:rPr>
        <w:t>шего</w:t>
      </w:r>
      <w:r w:rsidRPr="0082013C">
        <w:rPr>
          <w:rStyle w:val="FontStyle24"/>
          <w:rFonts w:ascii="Times New Roman" w:hAnsi="Times New Roman" w:cs="Times New Roman"/>
          <w:sz w:val="28"/>
          <w:szCs w:val="28"/>
        </w:rPr>
        <w:t xml:space="preserve"> 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 xml:space="preserve">оспариваемый нормативный правовой акт, и прокурора.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В зависимости от обстоятельств 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 xml:space="preserve"> дела суд может рассмотреть заявление в отсутствие кого</w:t>
      </w:r>
      <w:r>
        <w:rPr>
          <w:rStyle w:val="FontStyle18"/>
          <w:rFonts w:ascii="Times New Roman" w:hAnsi="Times New Roman" w:cs="Times New Roman"/>
          <w:sz w:val="28"/>
          <w:szCs w:val="28"/>
        </w:rPr>
        <w:t>-либо из заинтересованных лиц, и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 xml:space="preserve">звещенных о времени и месте судебного заседания, </w:t>
      </w:r>
      <w:r w:rsidRPr="0082013C">
        <w:rPr>
          <w:rStyle w:val="FontStyle16"/>
          <w:rFonts w:ascii="Times New Roman" w:hAnsi="Times New Roman" w:cs="Times New Roman"/>
          <w:spacing w:val="20"/>
          <w:sz w:val="28"/>
          <w:szCs w:val="28"/>
        </w:rPr>
        <w:t>(в</w:t>
      </w:r>
      <w:r w:rsidRPr="0082013C">
        <w:rPr>
          <w:rStyle w:val="FontStyle16"/>
          <w:rFonts w:ascii="Times New Roman" w:hAnsi="Times New Roman" w:cs="Times New Roman"/>
          <w:sz w:val="28"/>
          <w:szCs w:val="28"/>
        </w:rPr>
        <w:t xml:space="preserve"> ред. Федерального закона от</w:t>
      </w: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1E0385">
        <w:rPr>
          <w:rStyle w:val="FontStyle11"/>
          <w:rFonts w:ascii="Times New Roman" w:hAnsi="Times New Roman" w:cs="Times New Roman"/>
          <w:b w:val="0"/>
          <w:sz w:val="28"/>
          <w:szCs w:val="28"/>
          <w:lang w:eastAsia="en-US"/>
        </w:rPr>
        <w:t>28</w:t>
      </w:r>
      <w:r w:rsidRPr="0082013C">
        <w:rPr>
          <w:rStyle w:val="FontStyle16"/>
          <w:rFonts w:ascii="Times New Roman" w:hAnsi="Times New Roman" w:cs="Times New Roman"/>
          <w:sz w:val="28"/>
          <w:szCs w:val="28"/>
          <w:lang w:eastAsia="en-US"/>
        </w:rPr>
        <w:t>.06.2009 № 128-ФЗ)</w:t>
      </w:r>
    </w:p>
    <w:p w:rsidR="00E356A0" w:rsidRPr="0082013C" w:rsidRDefault="00E356A0" w:rsidP="0082013C">
      <w:pPr>
        <w:pStyle w:val="Style7"/>
        <w:widowControl/>
        <w:spacing w:line="240" w:lineRule="auto"/>
        <w:ind w:firstLine="293"/>
        <w:rPr>
          <w:rStyle w:val="FontStyle18"/>
          <w:rFonts w:ascii="Times New Roman" w:hAnsi="Times New Roman" w:cs="Times New Roman"/>
          <w:sz w:val="28"/>
          <w:szCs w:val="28"/>
        </w:rPr>
      </w:pP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3. Отказ лица, обратившегося а суд, от своего требования не влечет за собой прекраще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softHyphen/>
      </w:r>
      <w:r w:rsidRPr="0082013C">
        <w:rPr>
          <w:rStyle w:val="FontStyle12"/>
          <w:rFonts w:ascii="Times New Roman" w:hAnsi="Times New Roman" w:cs="Times New Roman"/>
          <w:sz w:val="28"/>
          <w:szCs w:val="28"/>
        </w:rPr>
        <w:t xml:space="preserve">ние 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производства по делу. Признание требования органом г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осударственной власти, органом 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местного самоуправления или должностным лицом, принявшими оспариваемый норматив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softHyphen/>
      </w:r>
      <w:r w:rsidRPr="0082013C">
        <w:rPr>
          <w:rStyle w:val="FontStyle12"/>
          <w:rFonts w:ascii="Times New Roman" w:hAnsi="Times New Roman" w:cs="Times New Roman"/>
          <w:sz w:val="28"/>
          <w:szCs w:val="28"/>
        </w:rPr>
        <w:t xml:space="preserve">ный 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правовой акт, для суда необязательно.</w:t>
      </w:r>
    </w:p>
    <w:p w:rsidR="00E356A0" w:rsidRPr="0082013C" w:rsidRDefault="00E356A0" w:rsidP="0082013C">
      <w:pPr>
        <w:pStyle w:val="Style2"/>
        <w:widowControl/>
        <w:spacing w:before="48" w:line="240" w:lineRule="auto"/>
        <w:ind w:left="907" w:hanging="907"/>
        <w:rPr>
          <w:rStyle w:val="FontStyle19"/>
          <w:rFonts w:ascii="Times New Roman" w:hAnsi="Times New Roman" w:cs="Times New Roman"/>
          <w:sz w:val="28"/>
          <w:szCs w:val="28"/>
        </w:rPr>
      </w:pPr>
      <w:r w:rsidRPr="0082013C">
        <w:rPr>
          <w:rStyle w:val="FontStyle19"/>
          <w:rFonts w:ascii="Times New Roman" w:hAnsi="Times New Roman" w:cs="Times New Roman"/>
          <w:sz w:val="28"/>
          <w:szCs w:val="28"/>
        </w:rPr>
        <w:t>Статья 253. Решение суда по заявлению об оспаривании нормативного правового акта</w:t>
      </w:r>
    </w:p>
    <w:p w:rsidR="00E356A0" w:rsidRPr="0082013C" w:rsidRDefault="00E356A0" w:rsidP="0082013C">
      <w:pPr>
        <w:pStyle w:val="Style7"/>
        <w:widowControl/>
        <w:tabs>
          <w:tab w:val="left" w:pos="3638"/>
        </w:tabs>
        <w:spacing w:line="240" w:lineRule="auto"/>
        <w:ind w:firstLine="322"/>
        <w:rPr>
          <w:rStyle w:val="FontStyle18"/>
          <w:rFonts w:ascii="Times New Roman" w:hAnsi="Times New Roman" w:cs="Times New Roman"/>
          <w:sz w:val="28"/>
          <w:szCs w:val="28"/>
        </w:rPr>
      </w:pP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1. Суд, признав, что оспариваемый нормативн</w:t>
      </w:r>
      <w:r>
        <w:rPr>
          <w:rStyle w:val="FontStyle18"/>
          <w:rFonts w:ascii="Times New Roman" w:hAnsi="Times New Roman" w:cs="Times New Roman"/>
          <w:sz w:val="28"/>
          <w:szCs w:val="28"/>
        </w:rPr>
        <w:t>ый правовой акт не противоречит феде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 xml:space="preserve">ральному закону или другому нормативному правовому </w:t>
      </w:r>
      <w:r>
        <w:rPr>
          <w:rStyle w:val="FontStyle18"/>
          <w:rFonts w:ascii="Times New Roman" w:hAnsi="Times New Roman" w:cs="Times New Roman"/>
          <w:sz w:val="28"/>
          <w:szCs w:val="28"/>
        </w:rPr>
        <w:t>акту, имеющим большую юридиче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скую силу, принимает решение об отказе в удовлетворении соответствующего заявления.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br/>
      </w:r>
      <w:r>
        <w:rPr>
          <w:rStyle w:val="FontStyle18"/>
          <w:rFonts w:ascii="Times New Roman" w:hAnsi="Times New Roman" w:cs="Times New Roman"/>
          <w:sz w:val="28"/>
          <w:szCs w:val="28"/>
        </w:rPr>
        <w:t>2. Установ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ив, что оспариваемый нормативный правовой акт или его часть противоречит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 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федеральному закону либо другому нормативному право</w:t>
      </w:r>
      <w:r>
        <w:rPr>
          <w:rStyle w:val="FontStyle18"/>
          <w:rFonts w:ascii="Times New Roman" w:hAnsi="Times New Roman" w:cs="Times New Roman"/>
          <w:sz w:val="28"/>
          <w:szCs w:val="28"/>
        </w:rPr>
        <w:t>вому акту, имеющим большую юрид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ическую силу, суд признает нормативный правовой акт недейст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вующим полностью или в </w:t>
      </w:r>
      <w:r w:rsidRPr="0082013C">
        <w:rPr>
          <w:rStyle w:val="FontStyle18"/>
          <w:rFonts w:ascii="Times New Roman" w:hAnsi="Times New Roman" w:cs="Times New Roman"/>
          <w:sz w:val="28"/>
          <w:szCs w:val="28"/>
        </w:rPr>
        <w:t>части со дня его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 принятия или иного указанного судом времени.</w:t>
      </w:r>
    </w:p>
    <w:p w:rsidR="00E356A0" w:rsidRPr="0082013C" w:rsidRDefault="00E356A0" w:rsidP="00EF3C41">
      <w:pPr>
        <w:jc w:val="both"/>
        <w:rPr>
          <w:rStyle w:val="FontStyle13"/>
          <w:rFonts w:ascii="Times New Roman" w:hAnsi="Times New Roman" w:cs="Times New Roman"/>
          <w:sz w:val="28"/>
          <w:szCs w:val="28"/>
          <w:lang w:eastAsia="en-US"/>
        </w:rPr>
      </w:pPr>
      <w:r w:rsidRPr="0082013C">
        <w:rPr>
          <w:rStyle w:val="FontStyle18"/>
          <w:rFonts w:ascii="Times New Roman" w:hAnsi="Times New Roman" w:cs="Times New Roman"/>
          <w:sz w:val="28"/>
          <w:szCs w:val="28"/>
          <w:lang w:eastAsia="en-US"/>
        </w:rPr>
        <w:t xml:space="preserve"> 3. Решение суда о признании нормативного правового акта или его части недейству</w:t>
      </w:r>
      <w:r w:rsidRPr="0082013C">
        <w:rPr>
          <w:rStyle w:val="FontStyle18"/>
          <w:rFonts w:ascii="Times New Roman" w:hAnsi="Times New Roman" w:cs="Times New Roman"/>
          <w:sz w:val="28"/>
          <w:szCs w:val="28"/>
          <w:lang w:eastAsia="en-US"/>
        </w:rPr>
        <w:softHyphen/>
      </w:r>
      <w:r w:rsidRPr="0082013C">
        <w:rPr>
          <w:rStyle w:val="FontStyle12"/>
          <w:rFonts w:ascii="Times New Roman" w:hAnsi="Times New Roman" w:cs="Times New Roman"/>
          <w:sz w:val="28"/>
          <w:szCs w:val="28"/>
          <w:lang w:eastAsia="en-US"/>
        </w:rPr>
        <w:t xml:space="preserve">ющими </w:t>
      </w:r>
      <w:r w:rsidRPr="0082013C">
        <w:rPr>
          <w:rStyle w:val="FontStyle18"/>
          <w:rFonts w:ascii="Times New Roman" w:hAnsi="Times New Roman" w:cs="Times New Roman"/>
          <w:sz w:val="28"/>
          <w:szCs w:val="28"/>
          <w:lang w:eastAsia="en-US"/>
        </w:rPr>
        <w:t>вступает в законную силу по правилам, предусмо</w:t>
      </w:r>
      <w:r>
        <w:rPr>
          <w:rStyle w:val="FontStyle18"/>
          <w:rFonts w:ascii="Times New Roman" w:hAnsi="Times New Roman" w:cs="Times New Roman"/>
          <w:sz w:val="28"/>
          <w:szCs w:val="28"/>
          <w:lang w:eastAsia="en-US"/>
        </w:rPr>
        <w:t>тренным статьей 209 настоящего  Кодекса, и в</w:t>
      </w:r>
      <w:r w:rsidRPr="0082013C">
        <w:rPr>
          <w:rStyle w:val="FontStyle18"/>
          <w:rFonts w:ascii="Times New Roman" w:hAnsi="Times New Roman" w:cs="Times New Roman"/>
          <w:sz w:val="28"/>
          <w:szCs w:val="28"/>
          <w:lang w:eastAsia="en-US"/>
        </w:rPr>
        <w:t xml:space="preserve">лечет за собой утрату силы этого нормативного правового акта или его части, а </w:t>
      </w:r>
      <w:r w:rsidRPr="0082013C">
        <w:rPr>
          <w:rStyle w:val="FontStyle21"/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2013C">
        <w:rPr>
          <w:rStyle w:val="FontStyle18"/>
          <w:rFonts w:ascii="Times New Roman" w:hAnsi="Times New Roman" w:cs="Times New Roman"/>
          <w:sz w:val="28"/>
          <w:szCs w:val="28"/>
          <w:lang w:eastAsia="en-US"/>
        </w:rPr>
        <w:t xml:space="preserve">также других нормативных правовых актов, основанных </w:t>
      </w:r>
      <w:r>
        <w:rPr>
          <w:rStyle w:val="FontStyle18"/>
          <w:rFonts w:ascii="Times New Roman" w:hAnsi="Times New Roman" w:cs="Times New Roman"/>
          <w:sz w:val="28"/>
          <w:szCs w:val="28"/>
          <w:lang w:eastAsia="en-US"/>
        </w:rPr>
        <w:t>на признанном недействующим нор</w:t>
      </w:r>
      <w:r w:rsidRPr="0082013C">
        <w:rPr>
          <w:rStyle w:val="FontStyle18"/>
          <w:rFonts w:ascii="Times New Roman" w:hAnsi="Times New Roman" w:cs="Times New Roman"/>
          <w:sz w:val="28"/>
          <w:szCs w:val="28"/>
          <w:lang w:eastAsia="en-US"/>
        </w:rPr>
        <w:t>мативном правовом акте или воспроизводящих его содержание. Такое решение суда или сообщение о решении после вступления его в законную силу публикуется в печатном изда</w:t>
      </w:r>
      <w:r w:rsidRPr="0082013C">
        <w:rPr>
          <w:rStyle w:val="FontStyle13"/>
          <w:rFonts w:ascii="Times New Roman" w:hAnsi="Times New Roman" w:cs="Times New Roman"/>
          <w:sz w:val="28"/>
          <w:szCs w:val="28"/>
        </w:rPr>
        <w:t>нии, в котором был официально опубликован нормативный правовой акт. В случае, если</w:t>
      </w:r>
      <w:r>
        <w:rPr>
          <w:rStyle w:val="FontStyle13"/>
          <w:rFonts w:ascii="Times New Roman" w:hAnsi="Times New Roman" w:cs="Times New Roman"/>
          <w:sz w:val="28"/>
          <w:szCs w:val="28"/>
        </w:rPr>
        <w:t xml:space="preserve"> дан</w:t>
      </w:r>
      <w:r w:rsidRPr="0082013C">
        <w:rPr>
          <w:rStyle w:val="FontStyle13"/>
          <w:rFonts w:ascii="Times New Roman" w:hAnsi="Times New Roman" w:cs="Times New Roman"/>
          <w:sz w:val="28"/>
          <w:szCs w:val="28"/>
        </w:rPr>
        <w:t>ное печатное издание прекратило свою деятельность, такое решение или сообщение пуб</w:t>
      </w:r>
      <w:r w:rsidRPr="0082013C">
        <w:rPr>
          <w:rStyle w:val="FontStyle13"/>
          <w:rFonts w:ascii="Times New Roman" w:hAnsi="Times New Roman" w:cs="Times New Roman"/>
          <w:sz w:val="28"/>
          <w:szCs w:val="28"/>
        </w:rPr>
        <w:softHyphen/>
        <w:t>ликуется в другом печатном издании, в котором пуб</w:t>
      </w:r>
      <w:r>
        <w:rPr>
          <w:rStyle w:val="FontStyle13"/>
          <w:rFonts w:ascii="Times New Roman" w:hAnsi="Times New Roman" w:cs="Times New Roman"/>
          <w:sz w:val="28"/>
          <w:szCs w:val="28"/>
        </w:rPr>
        <w:t>ликуются нормативные правовые акты</w:t>
      </w:r>
      <w:r w:rsidRPr="0082013C">
        <w:rPr>
          <w:rStyle w:val="FontStyle13"/>
          <w:rFonts w:ascii="Times New Roman" w:hAnsi="Times New Roman" w:cs="Times New Roman"/>
          <w:sz w:val="28"/>
          <w:szCs w:val="28"/>
        </w:rPr>
        <w:t xml:space="preserve"> соответствующего органа государственной власти, органа местного самоуправлениям должностного лица.</w:t>
      </w:r>
    </w:p>
    <w:p w:rsidR="00E356A0" w:rsidRPr="0082013C" w:rsidRDefault="00E356A0" w:rsidP="0082013C">
      <w:pPr>
        <w:pStyle w:val="Style2"/>
        <w:widowControl/>
        <w:spacing w:before="62" w:line="240" w:lineRule="auto"/>
        <w:rPr>
          <w:rStyle w:val="FontStyle12"/>
          <w:rFonts w:ascii="Times New Roman" w:hAnsi="Times New Roman" w:cs="Times New Roman"/>
          <w:sz w:val="28"/>
          <w:szCs w:val="28"/>
        </w:rPr>
      </w:pPr>
      <w:r w:rsidRPr="0082013C">
        <w:rPr>
          <w:rStyle w:val="FontStyle11"/>
          <w:rFonts w:ascii="Times New Roman" w:hAnsi="Times New Roman" w:cs="Times New Roman"/>
          <w:sz w:val="28"/>
          <w:szCs w:val="28"/>
        </w:rPr>
        <w:t xml:space="preserve">Примечание. </w:t>
      </w:r>
      <w:r w:rsidRPr="0082013C">
        <w:rPr>
          <w:rStyle w:val="FontStyle12"/>
          <w:rFonts w:ascii="Times New Roman" w:hAnsi="Times New Roman" w:cs="Times New Roman"/>
          <w:sz w:val="28"/>
          <w:szCs w:val="28"/>
        </w:rPr>
        <w:t>Положения ч. 2 и 3 ст. 253 признаны не соответствующими Консти</w:t>
      </w: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туцией </w:t>
      </w:r>
      <w:r w:rsidRPr="0082013C">
        <w:rPr>
          <w:rStyle w:val="FontStyle12"/>
          <w:rFonts w:ascii="Times New Roman" w:hAnsi="Times New Roman" w:cs="Times New Roman"/>
          <w:sz w:val="28"/>
          <w:szCs w:val="28"/>
          <w:u w:val="single"/>
        </w:rPr>
        <w:t xml:space="preserve">РФ. - Постановление Конституционного </w:t>
      </w:r>
      <w:r w:rsidRPr="0082013C">
        <w:rPr>
          <w:rStyle w:val="FontStyle13"/>
          <w:rFonts w:ascii="Times New Roman" w:hAnsi="Times New Roman" w:cs="Times New Roman"/>
          <w:sz w:val="28"/>
          <w:szCs w:val="28"/>
          <w:u w:val="single"/>
        </w:rPr>
        <w:t xml:space="preserve">Суда </w:t>
      </w:r>
      <w:r w:rsidRPr="0082013C">
        <w:rPr>
          <w:rStyle w:val="FontStyle12"/>
          <w:rFonts w:ascii="Times New Roman" w:hAnsi="Times New Roman" w:cs="Times New Roman"/>
          <w:sz w:val="28"/>
          <w:szCs w:val="28"/>
          <w:u w:val="single"/>
        </w:rPr>
        <w:t>РФ от 18.07.2003 № 13</w:t>
      </w:r>
      <w:r w:rsidRPr="0082013C">
        <w:rPr>
          <w:rStyle w:val="FontStyle12"/>
          <w:rFonts w:ascii="Times New Roman" w:hAnsi="Times New Roman" w:cs="Times New Roman"/>
          <w:sz w:val="28"/>
          <w:szCs w:val="28"/>
        </w:rPr>
        <w:t>-П.</w:t>
      </w:r>
    </w:p>
    <w:p w:rsidR="00E356A0" w:rsidRPr="0082013C" w:rsidRDefault="00E356A0" w:rsidP="0082013C">
      <w:pPr>
        <w:pStyle w:val="Style3"/>
        <w:widowControl/>
        <w:spacing w:before="34" w:line="240" w:lineRule="auto"/>
        <w:ind w:firstLine="259"/>
        <w:rPr>
          <w:rStyle w:val="FontStyle13"/>
          <w:rFonts w:ascii="Times New Roman" w:hAnsi="Times New Roman" w:cs="Times New Roman"/>
          <w:sz w:val="28"/>
          <w:szCs w:val="28"/>
        </w:rPr>
      </w:pPr>
      <w:r w:rsidRPr="0082013C">
        <w:rPr>
          <w:rStyle w:val="FontStyle13"/>
          <w:rFonts w:ascii="Times New Roman" w:hAnsi="Times New Roman" w:cs="Times New Roman"/>
          <w:sz w:val="28"/>
          <w:szCs w:val="28"/>
        </w:rPr>
        <w:t>4. Решение суда о признании нормативного правового акта недействующим не может быть преодолено повторным принятием такого же акта.</w:t>
      </w:r>
    </w:p>
    <w:p w:rsidR="00E356A0" w:rsidRDefault="00E356A0" w:rsidP="0082013C">
      <w:pPr>
        <w:jc w:val="both"/>
      </w:pPr>
    </w:p>
    <w:sectPr w:rsidR="00E356A0" w:rsidSect="00A12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05C88"/>
    <w:multiLevelType w:val="singleLevel"/>
    <w:tmpl w:val="A162A3AE"/>
    <w:lvl w:ilvl="0">
      <w:start w:val="2"/>
      <w:numFmt w:val="decimal"/>
      <w:lvlText w:val="%1."/>
      <w:legacy w:legacy="1" w:legacySpace="0" w:legacyIndent="177"/>
      <w:lvlJc w:val="left"/>
      <w:rPr>
        <w:rFonts w:ascii="Arial Narrow" w:hAnsi="Arial Narrow" w:cs="Times New Roman" w:hint="default"/>
      </w:rPr>
    </w:lvl>
  </w:abstractNum>
  <w:abstractNum w:abstractNumId="1">
    <w:nsid w:val="54A455FC"/>
    <w:multiLevelType w:val="singleLevel"/>
    <w:tmpl w:val="A162A3AE"/>
    <w:lvl w:ilvl="0">
      <w:start w:val="2"/>
      <w:numFmt w:val="decimal"/>
      <w:lvlText w:val="%1."/>
      <w:legacy w:legacy="1" w:legacySpace="0" w:legacyIndent="177"/>
      <w:lvlJc w:val="left"/>
      <w:rPr>
        <w:rFonts w:ascii="Arial Narrow" w:hAnsi="Arial Narrow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013C"/>
    <w:rsid w:val="0008151A"/>
    <w:rsid w:val="001E0385"/>
    <w:rsid w:val="00264520"/>
    <w:rsid w:val="00387240"/>
    <w:rsid w:val="003D6B61"/>
    <w:rsid w:val="0082013C"/>
    <w:rsid w:val="008E6F5D"/>
    <w:rsid w:val="00987CA6"/>
    <w:rsid w:val="00A12761"/>
    <w:rsid w:val="00C22124"/>
    <w:rsid w:val="00DD2310"/>
    <w:rsid w:val="00DF28C2"/>
    <w:rsid w:val="00E019B1"/>
    <w:rsid w:val="00E356A0"/>
    <w:rsid w:val="00EF3C41"/>
    <w:rsid w:val="00F80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13C"/>
    <w:pPr>
      <w:widowControl w:val="0"/>
      <w:autoSpaceDE w:val="0"/>
      <w:autoSpaceDN w:val="0"/>
      <w:adjustRightInd w:val="0"/>
    </w:pPr>
    <w:rPr>
      <w:rFonts w:ascii="Lucida Sans Unicode" w:eastAsia="Times New Roman" w:hAnsi="Lucida Sans Unicode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5">
    <w:name w:val="Style5"/>
    <w:basedOn w:val="Normal"/>
    <w:uiPriority w:val="99"/>
    <w:rsid w:val="0082013C"/>
    <w:pPr>
      <w:spacing w:line="178" w:lineRule="exact"/>
      <w:jc w:val="center"/>
    </w:pPr>
  </w:style>
  <w:style w:type="paragraph" w:customStyle="1" w:styleId="Style6">
    <w:name w:val="Style6"/>
    <w:basedOn w:val="Normal"/>
    <w:uiPriority w:val="99"/>
    <w:rsid w:val="0082013C"/>
    <w:pPr>
      <w:spacing w:line="168" w:lineRule="exact"/>
      <w:ind w:firstLine="264"/>
      <w:jc w:val="both"/>
    </w:pPr>
  </w:style>
  <w:style w:type="paragraph" w:customStyle="1" w:styleId="Style9">
    <w:name w:val="Style9"/>
    <w:basedOn w:val="Normal"/>
    <w:uiPriority w:val="99"/>
    <w:rsid w:val="0082013C"/>
    <w:pPr>
      <w:spacing w:line="177" w:lineRule="exact"/>
      <w:ind w:firstLine="274"/>
      <w:jc w:val="both"/>
    </w:pPr>
  </w:style>
  <w:style w:type="character" w:customStyle="1" w:styleId="FontStyle16">
    <w:name w:val="Font Style16"/>
    <w:basedOn w:val="DefaultParagraphFont"/>
    <w:uiPriority w:val="99"/>
    <w:rsid w:val="0082013C"/>
    <w:rPr>
      <w:rFonts w:ascii="Arial Narrow" w:hAnsi="Arial Narrow" w:cs="Arial Narrow"/>
      <w:i/>
      <w:iCs/>
      <w:sz w:val="14"/>
      <w:szCs w:val="14"/>
    </w:rPr>
  </w:style>
  <w:style w:type="character" w:customStyle="1" w:styleId="FontStyle18">
    <w:name w:val="Font Style18"/>
    <w:basedOn w:val="DefaultParagraphFont"/>
    <w:uiPriority w:val="99"/>
    <w:rsid w:val="0082013C"/>
    <w:rPr>
      <w:rFonts w:ascii="Arial Narrow" w:hAnsi="Arial Narrow" w:cs="Arial Narrow"/>
      <w:sz w:val="14"/>
      <w:szCs w:val="14"/>
    </w:rPr>
  </w:style>
  <w:style w:type="character" w:customStyle="1" w:styleId="FontStyle19">
    <w:name w:val="Font Style19"/>
    <w:basedOn w:val="DefaultParagraphFont"/>
    <w:uiPriority w:val="99"/>
    <w:rsid w:val="0082013C"/>
    <w:rPr>
      <w:rFonts w:ascii="Arial Narrow" w:hAnsi="Arial Narrow" w:cs="Arial Narrow"/>
      <w:b/>
      <w:bCs/>
      <w:sz w:val="14"/>
      <w:szCs w:val="14"/>
    </w:rPr>
  </w:style>
  <w:style w:type="character" w:customStyle="1" w:styleId="FontStyle20">
    <w:name w:val="Font Style20"/>
    <w:basedOn w:val="DefaultParagraphFont"/>
    <w:uiPriority w:val="99"/>
    <w:rsid w:val="0082013C"/>
    <w:rPr>
      <w:rFonts w:ascii="Constantia" w:hAnsi="Constantia" w:cs="Constantia"/>
      <w:b/>
      <w:bCs/>
      <w:sz w:val="14"/>
      <w:szCs w:val="14"/>
    </w:rPr>
  </w:style>
  <w:style w:type="paragraph" w:customStyle="1" w:styleId="Style2">
    <w:name w:val="Style2"/>
    <w:basedOn w:val="Normal"/>
    <w:uiPriority w:val="99"/>
    <w:rsid w:val="0082013C"/>
    <w:pPr>
      <w:spacing w:line="173" w:lineRule="exact"/>
      <w:ind w:hanging="878"/>
      <w:jc w:val="both"/>
    </w:pPr>
  </w:style>
  <w:style w:type="paragraph" w:customStyle="1" w:styleId="Style3">
    <w:name w:val="Style3"/>
    <w:basedOn w:val="Normal"/>
    <w:uiPriority w:val="99"/>
    <w:rsid w:val="0082013C"/>
    <w:pPr>
      <w:spacing w:line="182" w:lineRule="exact"/>
      <w:ind w:firstLine="91"/>
      <w:jc w:val="both"/>
    </w:pPr>
  </w:style>
  <w:style w:type="paragraph" w:customStyle="1" w:styleId="Style4">
    <w:name w:val="Style4"/>
    <w:basedOn w:val="Normal"/>
    <w:uiPriority w:val="99"/>
    <w:rsid w:val="0082013C"/>
    <w:pPr>
      <w:spacing w:line="178" w:lineRule="exact"/>
      <w:jc w:val="both"/>
    </w:pPr>
  </w:style>
  <w:style w:type="paragraph" w:customStyle="1" w:styleId="Style7">
    <w:name w:val="Style7"/>
    <w:basedOn w:val="Normal"/>
    <w:uiPriority w:val="99"/>
    <w:rsid w:val="0082013C"/>
    <w:pPr>
      <w:spacing w:line="177" w:lineRule="exact"/>
      <w:ind w:firstLine="274"/>
      <w:jc w:val="both"/>
    </w:pPr>
  </w:style>
  <w:style w:type="paragraph" w:customStyle="1" w:styleId="Style8">
    <w:name w:val="Style8"/>
    <w:basedOn w:val="Normal"/>
    <w:uiPriority w:val="99"/>
    <w:rsid w:val="0082013C"/>
  </w:style>
  <w:style w:type="character" w:customStyle="1" w:styleId="FontStyle11">
    <w:name w:val="Font Style11"/>
    <w:basedOn w:val="DefaultParagraphFont"/>
    <w:uiPriority w:val="99"/>
    <w:rsid w:val="0082013C"/>
    <w:rPr>
      <w:rFonts w:ascii="Constantia" w:hAnsi="Constantia" w:cs="Constantia"/>
      <w:b/>
      <w:bCs/>
      <w:i/>
      <w:iCs/>
      <w:spacing w:val="-10"/>
      <w:sz w:val="14"/>
      <w:szCs w:val="14"/>
    </w:rPr>
  </w:style>
  <w:style w:type="character" w:customStyle="1" w:styleId="FontStyle12">
    <w:name w:val="Font Style12"/>
    <w:basedOn w:val="DefaultParagraphFont"/>
    <w:uiPriority w:val="99"/>
    <w:rsid w:val="0082013C"/>
    <w:rPr>
      <w:rFonts w:ascii="Constantia" w:hAnsi="Constantia" w:cs="Constantia"/>
      <w:sz w:val="16"/>
      <w:szCs w:val="16"/>
    </w:rPr>
  </w:style>
  <w:style w:type="character" w:customStyle="1" w:styleId="FontStyle14">
    <w:name w:val="Font Style14"/>
    <w:basedOn w:val="DefaultParagraphFont"/>
    <w:uiPriority w:val="99"/>
    <w:rsid w:val="0082013C"/>
    <w:rPr>
      <w:rFonts w:ascii="Arial Narrow" w:hAnsi="Arial Narrow" w:cs="Arial Narrow"/>
      <w:b/>
      <w:bCs/>
      <w:sz w:val="16"/>
      <w:szCs w:val="16"/>
    </w:rPr>
  </w:style>
  <w:style w:type="character" w:customStyle="1" w:styleId="FontStyle15">
    <w:name w:val="Font Style15"/>
    <w:basedOn w:val="DefaultParagraphFont"/>
    <w:uiPriority w:val="99"/>
    <w:rsid w:val="0082013C"/>
    <w:rPr>
      <w:rFonts w:ascii="Arial Narrow" w:hAnsi="Arial Narrow" w:cs="Arial Narrow"/>
      <w:b/>
      <w:bCs/>
      <w:i/>
      <w:iCs/>
      <w:sz w:val="14"/>
      <w:szCs w:val="14"/>
    </w:rPr>
  </w:style>
  <w:style w:type="character" w:customStyle="1" w:styleId="FontStyle17">
    <w:name w:val="Font Style17"/>
    <w:basedOn w:val="DefaultParagraphFont"/>
    <w:uiPriority w:val="99"/>
    <w:rsid w:val="0082013C"/>
    <w:rPr>
      <w:rFonts w:ascii="Arial Narrow" w:hAnsi="Arial Narrow" w:cs="Arial Narrow"/>
      <w:sz w:val="16"/>
      <w:szCs w:val="16"/>
    </w:rPr>
  </w:style>
  <w:style w:type="character" w:customStyle="1" w:styleId="FontStyle21">
    <w:name w:val="Font Style21"/>
    <w:basedOn w:val="DefaultParagraphFont"/>
    <w:uiPriority w:val="99"/>
    <w:rsid w:val="0082013C"/>
    <w:rPr>
      <w:rFonts w:ascii="Arial Narrow" w:hAnsi="Arial Narrow" w:cs="Arial Narrow"/>
      <w:b/>
      <w:bCs/>
      <w:spacing w:val="-20"/>
      <w:sz w:val="24"/>
      <w:szCs w:val="24"/>
    </w:rPr>
  </w:style>
  <w:style w:type="character" w:customStyle="1" w:styleId="FontStyle22">
    <w:name w:val="Font Style22"/>
    <w:basedOn w:val="DefaultParagraphFont"/>
    <w:uiPriority w:val="99"/>
    <w:rsid w:val="0082013C"/>
    <w:rPr>
      <w:rFonts w:ascii="Arial Narrow" w:hAnsi="Arial Narrow" w:cs="Arial Narrow"/>
      <w:b/>
      <w:bCs/>
      <w:spacing w:val="-20"/>
      <w:sz w:val="22"/>
      <w:szCs w:val="22"/>
    </w:rPr>
  </w:style>
  <w:style w:type="character" w:customStyle="1" w:styleId="FontStyle23">
    <w:name w:val="Font Style23"/>
    <w:basedOn w:val="DefaultParagraphFont"/>
    <w:uiPriority w:val="99"/>
    <w:rsid w:val="0082013C"/>
    <w:rPr>
      <w:rFonts w:ascii="Arial Narrow" w:hAnsi="Arial Narrow" w:cs="Arial Narrow"/>
      <w:sz w:val="16"/>
      <w:szCs w:val="16"/>
    </w:rPr>
  </w:style>
  <w:style w:type="character" w:customStyle="1" w:styleId="FontStyle24">
    <w:name w:val="Font Style24"/>
    <w:basedOn w:val="DefaultParagraphFont"/>
    <w:uiPriority w:val="99"/>
    <w:rsid w:val="0082013C"/>
    <w:rPr>
      <w:rFonts w:ascii="Constantia" w:hAnsi="Constantia" w:cs="Constantia"/>
      <w:b/>
      <w:bCs/>
      <w:spacing w:val="-10"/>
      <w:sz w:val="20"/>
      <w:szCs w:val="20"/>
    </w:rPr>
  </w:style>
  <w:style w:type="character" w:customStyle="1" w:styleId="FontStyle25">
    <w:name w:val="Font Style25"/>
    <w:basedOn w:val="DefaultParagraphFont"/>
    <w:uiPriority w:val="99"/>
    <w:rsid w:val="0082013C"/>
    <w:rPr>
      <w:rFonts w:ascii="Arial Narrow" w:hAnsi="Arial Narrow" w:cs="Arial Narrow"/>
      <w:sz w:val="14"/>
      <w:szCs w:val="14"/>
    </w:rPr>
  </w:style>
  <w:style w:type="paragraph" w:customStyle="1" w:styleId="Style1">
    <w:name w:val="Style1"/>
    <w:basedOn w:val="Normal"/>
    <w:uiPriority w:val="99"/>
    <w:rsid w:val="0082013C"/>
    <w:pPr>
      <w:spacing w:line="178" w:lineRule="exact"/>
      <w:jc w:val="both"/>
    </w:pPr>
    <w:rPr>
      <w:rFonts w:ascii="Arial Narrow" w:hAnsi="Arial Narrow"/>
    </w:rPr>
  </w:style>
  <w:style w:type="character" w:customStyle="1" w:styleId="FontStyle13">
    <w:name w:val="Font Style13"/>
    <w:basedOn w:val="DefaultParagraphFont"/>
    <w:uiPriority w:val="99"/>
    <w:rsid w:val="0082013C"/>
    <w:rPr>
      <w:rFonts w:ascii="Arial Narrow" w:hAnsi="Arial Narrow" w:cs="Arial Narrow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3</Pages>
  <Words>924</Words>
  <Characters>5272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24</dc:title>
  <dc:subject/>
  <dc:creator>Елена</dc:creator>
  <cp:keywords/>
  <dc:description/>
  <cp:lastModifiedBy>one</cp:lastModifiedBy>
  <cp:revision>4</cp:revision>
  <dcterms:created xsi:type="dcterms:W3CDTF">2014-03-14T11:23:00Z</dcterms:created>
  <dcterms:modified xsi:type="dcterms:W3CDTF">2014-03-14T12:06:00Z</dcterms:modified>
</cp:coreProperties>
</file>